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C094C" w14:textId="77777777" w:rsidR="000B52CC" w:rsidRDefault="00EE667E" w:rsidP="004D4C31">
      <w:pPr>
        <w:spacing w:after="6" w:line="259" w:lineRule="auto"/>
        <w:ind w:left="0" w:firstLine="0"/>
        <w:jc w:val="center"/>
      </w:pPr>
      <w:r>
        <w:rPr>
          <w:rFonts w:hint="eastAsia"/>
        </w:rPr>
        <w:t>売店</w:t>
      </w:r>
      <w:r w:rsidR="00A75EE6">
        <w:t>業務仕様書</w:t>
      </w:r>
    </w:p>
    <w:p w14:paraId="4F4D599D" w14:textId="1FC875B8" w:rsidR="000B52CC" w:rsidRDefault="000B52CC">
      <w:pPr>
        <w:spacing w:after="4" w:line="259" w:lineRule="auto"/>
        <w:ind w:left="0" w:right="0" w:firstLine="0"/>
      </w:pPr>
    </w:p>
    <w:p w14:paraId="6573ADEE" w14:textId="77777777" w:rsidR="000B52CC" w:rsidRDefault="00EE667E">
      <w:pPr>
        <w:spacing w:after="8" w:line="259" w:lineRule="auto"/>
        <w:ind w:right="227"/>
        <w:jc w:val="right"/>
      </w:pPr>
      <w:r w:rsidRPr="00EE667E">
        <w:rPr>
          <w:rFonts w:hint="eastAsia"/>
        </w:rPr>
        <w:t>日本大学三島高等学校・中学校</w:t>
      </w:r>
    </w:p>
    <w:p w14:paraId="21E471C2" w14:textId="52519B87" w:rsidR="000B52CC" w:rsidRPr="00030359" w:rsidRDefault="000B52CC">
      <w:pPr>
        <w:spacing w:after="6" w:line="259" w:lineRule="auto"/>
        <w:ind w:left="0" w:right="0" w:firstLine="0"/>
      </w:pPr>
    </w:p>
    <w:p w14:paraId="53ECE156" w14:textId="79E60206" w:rsidR="000B52CC" w:rsidRDefault="00D02F50" w:rsidP="00D02F50">
      <w:pPr>
        <w:spacing w:after="33"/>
        <w:ind w:right="0"/>
      </w:pPr>
      <w:r>
        <w:rPr>
          <w:rFonts w:hint="eastAsia"/>
        </w:rPr>
        <w:t xml:space="preserve">１　</w:t>
      </w:r>
      <w:r w:rsidR="00A75EE6">
        <w:t xml:space="preserve">件  </w:t>
      </w:r>
      <w:r>
        <w:rPr>
          <w:rFonts w:hint="eastAsia"/>
        </w:rPr>
        <w:t xml:space="preserve">　</w:t>
      </w:r>
      <w:r w:rsidR="00A75EE6">
        <w:t>名</w:t>
      </w:r>
      <w:r>
        <w:rPr>
          <w:rFonts w:hint="eastAsia"/>
        </w:rPr>
        <w:t xml:space="preserve">　</w:t>
      </w:r>
      <w:r w:rsidR="00A75EE6">
        <w:t xml:space="preserve">  日本大学</w:t>
      </w:r>
      <w:r w:rsidR="00EE667E" w:rsidRPr="00EE667E">
        <w:rPr>
          <w:rFonts w:hint="eastAsia"/>
        </w:rPr>
        <w:t>三島高等学校・中学校</w:t>
      </w:r>
      <w:r w:rsidR="00EE667E">
        <w:rPr>
          <w:rFonts w:hint="eastAsia"/>
        </w:rPr>
        <w:t>売店</w:t>
      </w:r>
      <w:r w:rsidR="00A75EE6">
        <w:t>運営委託</w:t>
      </w:r>
    </w:p>
    <w:p w14:paraId="418D937B" w14:textId="6858C7FE" w:rsidR="000B52CC" w:rsidRDefault="000B52CC">
      <w:pPr>
        <w:spacing w:after="0" w:line="259" w:lineRule="auto"/>
        <w:ind w:left="0" w:right="0" w:firstLine="0"/>
      </w:pPr>
    </w:p>
    <w:p w14:paraId="21DEFF23" w14:textId="1C12BF89" w:rsidR="0019495A" w:rsidRPr="0019495A" w:rsidRDefault="0019495A" w:rsidP="0019495A">
      <w:pPr>
        <w:spacing w:after="14"/>
        <w:ind w:left="0" w:right="0" w:firstLine="0"/>
        <w:jc w:val="both"/>
      </w:pPr>
      <w:r>
        <w:rPr>
          <w:rFonts w:hint="eastAsia"/>
        </w:rPr>
        <w:t>２</w:t>
      </w:r>
      <w:r w:rsidRPr="0019495A">
        <w:rPr>
          <w:rFonts w:hint="eastAsia"/>
        </w:rPr>
        <w:t xml:space="preserve">　</w:t>
      </w:r>
      <w:r w:rsidRPr="0019495A">
        <w:t>施設等</w:t>
      </w:r>
    </w:p>
    <w:p w14:paraId="02EE9665" w14:textId="77777777" w:rsidR="0019495A" w:rsidRPr="0019495A" w:rsidRDefault="0019495A" w:rsidP="0019495A">
      <w:pPr>
        <w:spacing w:after="14"/>
        <w:ind w:left="0" w:right="0" w:firstLine="0"/>
        <w:jc w:val="both"/>
      </w:pPr>
      <w:r w:rsidRPr="0019495A">
        <w:rPr>
          <w:rFonts w:hint="eastAsia"/>
        </w:rPr>
        <w:t xml:space="preserve">　①　場</w:t>
      </w:r>
      <w:r w:rsidRPr="0019495A">
        <w:t xml:space="preserve">　所  　日本大学三島高等学校・中学校　Ｃ棟ピロティ―１階</w:t>
      </w:r>
    </w:p>
    <w:p w14:paraId="160C4868" w14:textId="77777777" w:rsidR="0019495A" w:rsidRPr="0019495A" w:rsidRDefault="0019495A" w:rsidP="0019495A">
      <w:pPr>
        <w:spacing w:after="14"/>
        <w:ind w:left="228" w:right="0" w:firstLine="0"/>
        <w:jc w:val="both"/>
      </w:pPr>
      <w:bookmarkStart w:id="0" w:name="_GoBack"/>
      <w:bookmarkEnd w:id="0"/>
      <w:r w:rsidRPr="0019495A">
        <w:t xml:space="preserve">      　　　　</w:t>
      </w:r>
      <w:r w:rsidRPr="0019495A">
        <w:rPr>
          <w:rFonts w:hint="eastAsia"/>
        </w:rPr>
        <w:t xml:space="preserve">　</w:t>
      </w:r>
      <w:r w:rsidRPr="0019495A">
        <w:t>静岡県三島市文教町２－３１－１４５</w:t>
      </w:r>
    </w:p>
    <w:p w14:paraId="70427B99" w14:textId="77777777" w:rsidR="0019495A" w:rsidRPr="0019495A" w:rsidRDefault="0019495A" w:rsidP="0019495A">
      <w:pPr>
        <w:spacing w:after="14"/>
        <w:ind w:left="0" w:right="0" w:firstLine="0"/>
        <w:jc w:val="both"/>
      </w:pPr>
      <w:r w:rsidRPr="0019495A">
        <w:rPr>
          <w:rFonts w:hint="eastAsia"/>
        </w:rPr>
        <w:t xml:space="preserve">　②　面　積　　売店　２４.９７㎡　　事務所兼倉庫　１４.００㎡</w:t>
      </w:r>
    </w:p>
    <w:p w14:paraId="418C87CE" w14:textId="77777777" w:rsidR="0019495A" w:rsidRPr="0019495A" w:rsidRDefault="0019495A" w:rsidP="0019495A">
      <w:pPr>
        <w:spacing w:after="14"/>
        <w:ind w:right="247"/>
        <w:jc w:val="both"/>
      </w:pPr>
      <w:r w:rsidRPr="0019495A">
        <w:rPr>
          <w:rFonts w:hint="eastAsia"/>
        </w:rPr>
        <w:t xml:space="preserve">　③　</w:t>
      </w:r>
      <w:r w:rsidRPr="0019495A">
        <w:t>主な利用対象</w:t>
      </w:r>
      <w:r w:rsidRPr="0019495A">
        <w:rPr>
          <w:rFonts w:hint="eastAsia"/>
        </w:rPr>
        <w:t xml:space="preserve">　令和7年5月1日現在</w:t>
      </w:r>
    </w:p>
    <w:p w14:paraId="4742C0FA" w14:textId="77777777" w:rsidR="0019495A" w:rsidRPr="0019495A" w:rsidRDefault="0019495A" w:rsidP="0019495A">
      <w:pPr>
        <w:spacing w:after="14"/>
        <w:ind w:right="247"/>
        <w:jc w:val="both"/>
      </w:pPr>
      <w:r w:rsidRPr="0019495A">
        <w:rPr>
          <w:rFonts w:hint="eastAsia"/>
        </w:rPr>
        <w:t xml:space="preserve">　　　　　　　</w:t>
      </w:r>
      <w:r w:rsidRPr="0019495A">
        <w:t>・生</w:t>
      </w:r>
      <w:r w:rsidRPr="0019495A">
        <w:rPr>
          <w:rFonts w:hint="eastAsia"/>
        </w:rPr>
        <w:t xml:space="preserve">　</w:t>
      </w:r>
      <w:r w:rsidRPr="0019495A">
        <w:t>徒</w:t>
      </w:r>
      <w:r w:rsidRPr="0019495A">
        <w:rPr>
          <w:rFonts w:hint="eastAsia"/>
        </w:rPr>
        <w:t>１,７３５</w:t>
      </w:r>
      <w:r w:rsidRPr="0019495A">
        <w:t>名</w:t>
      </w:r>
      <w:r w:rsidRPr="0019495A">
        <w:rPr>
          <w:rFonts w:hint="eastAsia"/>
        </w:rPr>
        <w:t>（高校生１,５８４名，中学生１５１名）</w:t>
      </w:r>
    </w:p>
    <w:p w14:paraId="66F21A2C" w14:textId="77777777" w:rsidR="0019495A" w:rsidRPr="0019495A" w:rsidRDefault="0019495A" w:rsidP="0019495A">
      <w:pPr>
        <w:spacing w:after="14"/>
        <w:ind w:left="0" w:right="0" w:firstLine="0"/>
        <w:jc w:val="both"/>
      </w:pPr>
      <w:r w:rsidRPr="0019495A">
        <w:rPr>
          <w:rFonts w:hint="eastAsia"/>
        </w:rPr>
        <w:t xml:space="preserve">　　　　　　　・</w:t>
      </w:r>
      <w:r w:rsidRPr="0019495A">
        <w:t>教職員</w:t>
      </w:r>
      <w:r w:rsidRPr="0019495A">
        <w:rPr>
          <w:rFonts w:hint="eastAsia"/>
        </w:rPr>
        <w:t xml:space="preserve">　 １６９</w:t>
      </w:r>
      <w:r w:rsidRPr="0019495A">
        <w:t>名</w:t>
      </w:r>
    </w:p>
    <w:p w14:paraId="1D109EEF" w14:textId="3DA710CA" w:rsidR="000B52CC" w:rsidRDefault="000B52CC">
      <w:pPr>
        <w:spacing w:after="0" w:line="259" w:lineRule="auto"/>
        <w:ind w:left="0" w:right="0" w:firstLine="0"/>
      </w:pPr>
    </w:p>
    <w:p w14:paraId="21ADFFBB" w14:textId="7F584F45" w:rsidR="000B52CC" w:rsidRDefault="0095156A" w:rsidP="0095156A">
      <w:pPr>
        <w:spacing w:after="33"/>
        <w:ind w:left="0" w:right="0" w:firstLine="0"/>
      </w:pPr>
      <w:r>
        <w:rPr>
          <w:rFonts w:hint="eastAsia"/>
        </w:rPr>
        <w:t xml:space="preserve">３　</w:t>
      </w:r>
      <w:r w:rsidR="00A75EE6">
        <w:t>業務内容</w:t>
      </w:r>
    </w:p>
    <w:p w14:paraId="2B3878A9" w14:textId="358BE15E" w:rsidR="000B52CC" w:rsidRDefault="0074398C" w:rsidP="0074398C">
      <w:pPr>
        <w:spacing w:after="34"/>
        <w:ind w:right="0"/>
      </w:pPr>
      <w:r>
        <w:rPr>
          <w:rFonts w:hint="eastAsia"/>
        </w:rPr>
        <w:t xml:space="preserve">　①　</w:t>
      </w:r>
      <w:r w:rsidR="00A75EE6">
        <w:t>契約内容</w:t>
      </w:r>
      <w:r>
        <w:rPr>
          <w:rFonts w:hint="eastAsia"/>
        </w:rPr>
        <w:t xml:space="preserve">　</w:t>
      </w:r>
      <w:r w:rsidR="00A75EE6">
        <w:t xml:space="preserve">  </w:t>
      </w:r>
      <w:r w:rsidR="00D02F50">
        <w:rPr>
          <w:rFonts w:hint="eastAsia"/>
        </w:rPr>
        <w:t>校内</w:t>
      </w:r>
      <w:r w:rsidR="00EE667E">
        <w:rPr>
          <w:rFonts w:hint="eastAsia"/>
        </w:rPr>
        <w:t>売店</w:t>
      </w:r>
      <w:r w:rsidR="00030359" w:rsidRPr="00030359">
        <w:rPr>
          <w:rFonts w:hint="eastAsia"/>
        </w:rPr>
        <w:t>（弁当・パン・飲料等の販売）</w:t>
      </w:r>
      <w:r w:rsidR="00EE667E">
        <w:rPr>
          <w:rFonts w:hint="eastAsia"/>
        </w:rPr>
        <w:t>の</w:t>
      </w:r>
      <w:r w:rsidR="00A75EE6">
        <w:t>運営</w:t>
      </w:r>
    </w:p>
    <w:p w14:paraId="3079A910" w14:textId="07E8990B" w:rsidR="000B52CC" w:rsidRDefault="0074398C" w:rsidP="0074398C">
      <w:pPr>
        <w:spacing w:after="34"/>
        <w:ind w:left="0" w:right="0" w:firstLine="0"/>
      </w:pPr>
      <w:r>
        <w:rPr>
          <w:rFonts w:hint="eastAsia"/>
        </w:rPr>
        <w:t xml:space="preserve">　②　</w:t>
      </w:r>
      <w:r w:rsidR="00A75EE6">
        <w:t xml:space="preserve">契約期間  </w:t>
      </w:r>
      <w:r>
        <w:rPr>
          <w:rFonts w:hint="eastAsia"/>
        </w:rPr>
        <w:t xml:space="preserve">　</w:t>
      </w:r>
      <w:r w:rsidR="00A75EE6">
        <w:t>令和８年４月１日から令和</w:t>
      </w:r>
      <w:r w:rsidR="00EE667E">
        <w:rPr>
          <w:rFonts w:hint="eastAsia"/>
        </w:rPr>
        <w:t>１１</w:t>
      </w:r>
      <w:r w:rsidR="00A75EE6">
        <w:t>年３月３１日</w:t>
      </w:r>
    </w:p>
    <w:p w14:paraId="46579118" w14:textId="77777777" w:rsidR="000B52CC" w:rsidRDefault="00A75EE6" w:rsidP="00F618B5">
      <w:pPr>
        <w:spacing w:after="28"/>
        <w:ind w:left="2588" w:right="0" w:hangingChars="1100" w:hanging="2588"/>
      </w:pPr>
      <w:r>
        <w:t xml:space="preserve">     </w:t>
      </w:r>
      <w:r w:rsidR="0074398C">
        <w:rPr>
          <w:rFonts w:hint="eastAsia"/>
        </w:rPr>
        <w:t xml:space="preserve">　　　　　　　</w:t>
      </w:r>
      <w:r>
        <w:t xml:space="preserve"> ※ただし，業務実績が良好で</w:t>
      </w:r>
      <w:r w:rsidR="00F618B5">
        <w:rPr>
          <w:rFonts w:hint="eastAsia"/>
        </w:rPr>
        <w:t>生徒</w:t>
      </w:r>
      <w:r>
        <w:t>から好評を得られている場合，契約を２回まで更新することができる。</w:t>
      </w:r>
    </w:p>
    <w:p w14:paraId="28662E18" w14:textId="77777777" w:rsidR="000B52CC" w:rsidRDefault="0074398C" w:rsidP="0074398C">
      <w:pPr>
        <w:ind w:left="0" w:right="0" w:firstLine="0"/>
      </w:pPr>
      <w:r>
        <w:rPr>
          <w:rFonts w:hint="eastAsia"/>
        </w:rPr>
        <w:t xml:space="preserve">　③　</w:t>
      </w:r>
      <w:r w:rsidR="00A75EE6">
        <w:t xml:space="preserve">営業時間  </w:t>
      </w:r>
      <w:r>
        <w:rPr>
          <w:rFonts w:hint="eastAsia"/>
        </w:rPr>
        <w:t xml:space="preserve">　</w:t>
      </w:r>
      <w:r w:rsidR="00A75EE6">
        <w:t>営業時間は，原則として次のとおりとする。</w:t>
      </w:r>
    </w:p>
    <w:p w14:paraId="73032987" w14:textId="77777777" w:rsidR="00EE667E" w:rsidRDefault="0074398C" w:rsidP="0074398C">
      <w:pPr>
        <w:ind w:left="0" w:right="0" w:firstLine="0"/>
      </w:pPr>
      <w:r>
        <w:rPr>
          <w:rFonts w:hint="eastAsia"/>
        </w:rPr>
        <w:t xml:space="preserve">　　　　　　　　　　</w:t>
      </w:r>
      <w:r w:rsidR="00EE667E">
        <w:rPr>
          <w:rFonts w:hint="eastAsia"/>
        </w:rPr>
        <w:t>月～金曜日の生徒登校時</w:t>
      </w:r>
      <w:r w:rsidR="00F618B5">
        <w:rPr>
          <w:rFonts w:hint="eastAsia"/>
        </w:rPr>
        <w:t>，</w:t>
      </w:r>
      <w:r w:rsidR="00A75EE6">
        <w:t>昼食時</w:t>
      </w:r>
      <w:r w:rsidR="00EE667E">
        <w:rPr>
          <w:rFonts w:hint="eastAsia"/>
        </w:rPr>
        <w:t>，放課後</w:t>
      </w:r>
    </w:p>
    <w:p w14:paraId="5B5D25F0" w14:textId="04352E36" w:rsidR="00990390" w:rsidRDefault="00990390" w:rsidP="0074398C">
      <w:pPr>
        <w:ind w:left="0" w:right="0" w:firstLine="0"/>
      </w:pPr>
      <w:r>
        <w:rPr>
          <w:rFonts w:hint="eastAsia"/>
        </w:rPr>
        <w:t xml:space="preserve">　　　　　　　　　　具体的な営業時間は，</w:t>
      </w:r>
      <w:r w:rsidR="00205755">
        <w:rPr>
          <w:rFonts w:hint="eastAsia"/>
        </w:rPr>
        <w:t>学校と</w:t>
      </w:r>
      <w:r>
        <w:rPr>
          <w:rFonts w:hint="eastAsia"/>
        </w:rPr>
        <w:t>協議のうえ決定するものとする。</w:t>
      </w:r>
    </w:p>
    <w:p w14:paraId="1F8558CF" w14:textId="77777777" w:rsidR="0074398C" w:rsidRDefault="00F618B5" w:rsidP="00F618B5">
      <w:pPr>
        <w:ind w:left="9" w:right="0" w:hangingChars="4" w:hanging="9"/>
      </w:pPr>
      <w:r>
        <w:rPr>
          <w:rFonts w:hint="eastAsia"/>
        </w:rPr>
        <w:t xml:space="preserve">　　　　　　　　</w:t>
      </w:r>
      <w:r w:rsidR="0099039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75EE6">
        <w:t>土曜日は休業とする。</w:t>
      </w:r>
    </w:p>
    <w:p w14:paraId="59ACB0E6" w14:textId="77777777" w:rsidR="000B52CC" w:rsidRDefault="0074398C" w:rsidP="00F618B5">
      <w:pPr>
        <w:ind w:left="2085" w:right="0" w:hangingChars="886" w:hanging="2085"/>
      </w:pPr>
      <w:r>
        <w:rPr>
          <w:rFonts w:hint="eastAsia"/>
        </w:rPr>
        <w:t xml:space="preserve">　　　　　　　　　</w:t>
      </w:r>
      <w:r w:rsidR="00A75EE6">
        <w:t>定休日は，日曜日・祝祭日，年末年始，夏期休暇期間及び入学試験日等とする。</w:t>
      </w:r>
    </w:p>
    <w:p w14:paraId="510B4E21" w14:textId="7AB6D345" w:rsidR="000B52CC" w:rsidRDefault="0074398C" w:rsidP="0074398C">
      <w:pPr>
        <w:spacing w:after="0" w:line="259" w:lineRule="auto"/>
        <w:ind w:left="0" w:right="0" w:firstLine="0"/>
      </w:pPr>
      <w:r>
        <w:rPr>
          <w:rFonts w:hint="eastAsia"/>
        </w:rPr>
        <w:t xml:space="preserve">　④　</w:t>
      </w:r>
      <w:r w:rsidR="00A75EE6">
        <w:t>決済方法</w:t>
      </w:r>
      <w:r w:rsidR="00EE667E">
        <w:rPr>
          <w:rFonts w:hint="eastAsia"/>
        </w:rPr>
        <w:t xml:space="preserve">　</w:t>
      </w:r>
      <w:r w:rsidR="00F618B5">
        <w:rPr>
          <w:rFonts w:hint="eastAsia"/>
        </w:rPr>
        <w:t xml:space="preserve">　</w:t>
      </w:r>
      <w:r w:rsidR="00BD74FA" w:rsidRPr="00BD74FA">
        <w:rPr>
          <w:rFonts w:hint="eastAsia"/>
        </w:rPr>
        <w:t>現金販売を基本とし，その他の決済方法も可とする。</w:t>
      </w:r>
    </w:p>
    <w:p w14:paraId="39C13B61" w14:textId="30FD454C" w:rsidR="000B52CC" w:rsidRDefault="000B52CC">
      <w:pPr>
        <w:spacing w:after="27" w:line="259" w:lineRule="auto"/>
        <w:ind w:left="0" w:right="0" w:firstLine="0"/>
      </w:pPr>
    </w:p>
    <w:p w14:paraId="450FC796" w14:textId="260F2A68" w:rsidR="000B52CC" w:rsidRDefault="0095156A" w:rsidP="0095156A">
      <w:pPr>
        <w:ind w:left="0" w:right="0" w:firstLine="0"/>
      </w:pPr>
      <w:r>
        <w:rPr>
          <w:rFonts w:hint="eastAsia"/>
        </w:rPr>
        <w:t xml:space="preserve">４　</w:t>
      </w:r>
      <w:r w:rsidR="00A75EE6">
        <w:t>経費負担</w:t>
      </w:r>
    </w:p>
    <w:p w14:paraId="0968AD0C" w14:textId="2EDAA389" w:rsidR="000B52CC" w:rsidRPr="00A75EE6" w:rsidRDefault="00990390" w:rsidP="00990390">
      <w:pPr>
        <w:ind w:left="0" w:right="0" w:firstLine="0"/>
      </w:pPr>
      <w:r>
        <w:rPr>
          <w:rFonts w:hint="eastAsia"/>
        </w:rPr>
        <w:t xml:space="preserve">　①　</w:t>
      </w:r>
      <w:r w:rsidR="00F618B5">
        <w:rPr>
          <w:rFonts w:hint="eastAsia"/>
        </w:rPr>
        <w:t>学校</w:t>
      </w:r>
      <w:r w:rsidR="00A75EE6">
        <w:t>負担分</w:t>
      </w:r>
    </w:p>
    <w:p w14:paraId="0FC359E3" w14:textId="77777777" w:rsidR="000B52CC" w:rsidRDefault="00A75EE6" w:rsidP="00F618B5">
      <w:pPr>
        <w:ind w:right="0"/>
      </w:pPr>
      <w:r>
        <w:rPr>
          <w:rFonts w:hint="eastAsia"/>
        </w:rPr>
        <w:t xml:space="preserve">　　</w:t>
      </w:r>
      <w:r w:rsidR="00990390">
        <w:rPr>
          <w:rFonts w:hint="eastAsia"/>
        </w:rPr>
        <w:t>（１）</w:t>
      </w:r>
      <w:r>
        <w:t>冷暖房空調費（空調機フィルター清掃を含む）</w:t>
      </w:r>
    </w:p>
    <w:p w14:paraId="545C199A" w14:textId="14C09640" w:rsidR="000B52CC" w:rsidRDefault="00990390" w:rsidP="00990390">
      <w:pPr>
        <w:ind w:right="0"/>
        <w:rPr>
          <w:rFonts w:ascii="Century" w:eastAsia="Century" w:hAnsi="Century" w:cs="Century"/>
        </w:rPr>
      </w:pPr>
      <w:r>
        <w:rPr>
          <w:rFonts w:hint="eastAsia"/>
        </w:rPr>
        <w:t xml:space="preserve">　　（２）</w:t>
      </w:r>
      <w:r w:rsidR="00A75EE6">
        <w:t>水道光熱費</w:t>
      </w:r>
    </w:p>
    <w:p w14:paraId="6C4F155D" w14:textId="77777777" w:rsidR="00990390" w:rsidRDefault="00990390" w:rsidP="00990390">
      <w:pPr>
        <w:ind w:right="0"/>
      </w:pPr>
      <w:r>
        <w:rPr>
          <w:rFonts w:hint="eastAsia"/>
        </w:rPr>
        <w:t xml:space="preserve">　　（３）ゴミ処理費</w:t>
      </w:r>
      <w:r w:rsidR="00C55F62" w:rsidRPr="00C55F62">
        <w:rPr>
          <w:rFonts w:hint="eastAsia"/>
        </w:rPr>
        <w:t>（生ゴミ，空カン，空ビン，紙コップ，ダンボール箱等）</w:t>
      </w:r>
    </w:p>
    <w:p w14:paraId="30F38A9F" w14:textId="3B50DE6B" w:rsidR="000B52CC" w:rsidRDefault="00C55F62" w:rsidP="00C55F62">
      <w:pPr>
        <w:ind w:right="0"/>
      </w:pPr>
      <w:r>
        <w:rPr>
          <w:rFonts w:hint="eastAsia"/>
        </w:rPr>
        <w:t xml:space="preserve">　　（４）</w:t>
      </w:r>
      <w:r w:rsidR="00A75EE6">
        <w:t>電気設備年次点検費</w:t>
      </w:r>
    </w:p>
    <w:p w14:paraId="0A19B6BA" w14:textId="287183CE" w:rsidR="000B52CC" w:rsidRDefault="00C55F62" w:rsidP="00C55F62">
      <w:pPr>
        <w:ind w:right="0"/>
      </w:pPr>
      <w:r>
        <w:rPr>
          <w:rFonts w:hint="eastAsia"/>
        </w:rPr>
        <w:t xml:space="preserve">　　（５）</w:t>
      </w:r>
      <w:r w:rsidR="00A75EE6">
        <w:t>消防設備点検費</w:t>
      </w:r>
    </w:p>
    <w:p w14:paraId="1783C38E" w14:textId="77777777" w:rsidR="00A75EE6" w:rsidRDefault="00A75EE6" w:rsidP="00A75EE6">
      <w:pPr>
        <w:ind w:right="0"/>
      </w:pPr>
    </w:p>
    <w:p w14:paraId="34F1EB17" w14:textId="25DA3839" w:rsidR="000B52CC" w:rsidRPr="0074398C" w:rsidRDefault="00C55F62" w:rsidP="00C55F62">
      <w:pPr>
        <w:ind w:right="0"/>
      </w:pPr>
      <w:r>
        <w:rPr>
          <w:rFonts w:hint="eastAsia"/>
        </w:rPr>
        <w:t xml:space="preserve">　②　</w:t>
      </w:r>
      <w:r w:rsidR="00A75EE6">
        <w:t>業者負担分</w:t>
      </w:r>
    </w:p>
    <w:p w14:paraId="3FD4964A" w14:textId="77777777" w:rsidR="0074398C" w:rsidRDefault="00C55F62" w:rsidP="00C55F62">
      <w:pPr>
        <w:ind w:right="0"/>
      </w:pPr>
      <w:r>
        <w:rPr>
          <w:rFonts w:hint="eastAsia"/>
        </w:rPr>
        <w:t xml:space="preserve">　　（１）</w:t>
      </w:r>
      <w:r w:rsidR="0074398C">
        <w:rPr>
          <w:rFonts w:hint="eastAsia"/>
        </w:rPr>
        <w:t>売店</w:t>
      </w:r>
      <w:r w:rsidR="0074398C" w:rsidRPr="0074398C">
        <w:t>設備</w:t>
      </w:r>
      <w:r w:rsidR="0074398C">
        <w:rPr>
          <w:rFonts w:hint="eastAsia"/>
        </w:rPr>
        <w:t>（冷凍・冷蔵</w:t>
      </w:r>
      <w:r w:rsidR="0074398C" w:rsidRPr="0074398C">
        <w:t>設備，</w:t>
      </w:r>
      <w:r>
        <w:rPr>
          <w:rFonts w:hint="eastAsia"/>
        </w:rPr>
        <w:t>陳列ケース，</w:t>
      </w:r>
      <w:r w:rsidR="00E54504">
        <w:rPr>
          <w:rFonts w:hint="eastAsia"/>
        </w:rPr>
        <w:t>調理</w:t>
      </w:r>
      <w:r w:rsidR="0074398C" w:rsidRPr="0074398C">
        <w:t>機器類</w:t>
      </w:r>
      <w:r>
        <w:rPr>
          <w:rFonts w:hint="eastAsia"/>
        </w:rPr>
        <w:t>、</w:t>
      </w:r>
      <w:r w:rsidR="0074398C" w:rsidRPr="0074398C">
        <w:rPr>
          <w:rFonts w:hint="eastAsia"/>
        </w:rPr>
        <w:t>レジスター</w:t>
      </w:r>
      <w:r>
        <w:rPr>
          <w:rFonts w:hint="eastAsia"/>
        </w:rPr>
        <w:t>等）</w:t>
      </w:r>
    </w:p>
    <w:p w14:paraId="599672EB" w14:textId="77777777" w:rsidR="003D62C9" w:rsidRDefault="003D62C9" w:rsidP="00C55F62">
      <w:pPr>
        <w:ind w:right="0"/>
      </w:pPr>
      <w:r>
        <w:rPr>
          <w:rFonts w:hint="eastAsia"/>
        </w:rPr>
        <w:lastRenderedPageBreak/>
        <w:t xml:space="preserve">　　（２）</w:t>
      </w:r>
      <w:r w:rsidRPr="003D62C9">
        <w:rPr>
          <w:rFonts w:hint="eastAsia"/>
        </w:rPr>
        <w:t>事務用備品（事務用机椅子，更衣ロッカー等）</w:t>
      </w:r>
    </w:p>
    <w:p w14:paraId="7BC379A2" w14:textId="77777777" w:rsidR="00C55F62" w:rsidRDefault="00C55F62" w:rsidP="00C55F62">
      <w:pPr>
        <w:ind w:right="0"/>
      </w:pPr>
      <w:r>
        <w:rPr>
          <w:rFonts w:hint="eastAsia"/>
        </w:rPr>
        <w:t xml:space="preserve">　　（</w:t>
      </w:r>
      <w:r w:rsidR="003D62C9">
        <w:rPr>
          <w:rFonts w:hint="eastAsia"/>
        </w:rPr>
        <w:t>３</w:t>
      </w:r>
      <w:r>
        <w:rPr>
          <w:rFonts w:hint="eastAsia"/>
        </w:rPr>
        <w:t>）</w:t>
      </w:r>
      <w:r w:rsidRPr="00C55F62">
        <w:rPr>
          <w:rFonts w:hint="eastAsia"/>
        </w:rPr>
        <w:t>運営に要する人件費・管理費</w:t>
      </w:r>
    </w:p>
    <w:p w14:paraId="151E3B02" w14:textId="77777777" w:rsidR="00C55F62" w:rsidRDefault="00C55F62" w:rsidP="00C55F62">
      <w:pPr>
        <w:ind w:right="0"/>
      </w:pPr>
      <w:r>
        <w:rPr>
          <w:rFonts w:hint="eastAsia"/>
        </w:rPr>
        <w:t xml:space="preserve">　　（</w:t>
      </w:r>
      <w:r w:rsidR="003D62C9">
        <w:rPr>
          <w:rFonts w:hint="eastAsia"/>
        </w:rPr>
        <w:t>４</w:t>
      </w:r>
      <w:r>
        <w:rPr>
          <w:rFonts w:hint="eastAsia"/>
        </w:rPr>
        <w:t>）</w:t>
      </w:r>
      <w:r w:rsidRPr="00C55F62">
        <w:rPr>
          <w:rFonts w:hint="eastAsia"/>
        </w:rPr>
        <w:t>保健衛生費（スタッフ健康診断，検便費等含む）</w:t>
      </w:r>
    </w:p>
    <w:p w14:paraId="43CA78A5" w14:textId="77777777" w:rsidR="00C55F62" w:rsidRDefault="00C55F62" w:rsidP="00C55F62">
      <w:pPr>
        <w:ind w:left="0" w:right="0" w:firstLine="0"/>
      </w:pPr>
      <w:r>
        <w:rPr>
          <w:rFonts w:hint="eastAsia"/>
        </w:rPr>
        <w:t xml:space="preserve">　　（</w:t>
      </w:r>
      <w:r w:rsidR="003D62C9">
        <w:rPr>
          <w:rFonts w:hint="eastAsia"/>
        </w:rPr>
        <w:t>５</w:t>
      </w:r>
      <w:r>
        <w:rPr>
          <w:rFonts w:hint="eastAsia"/>
        </w:rPr>
        <w:t>）</w:t>
      </w:r>
      <w:r w:rsidRPr="00C55F62">
        <w:rPr>
          <w:rFonts w:hint="eastAsia"/>
        </w:rPr>
        <w:t>ユニフォーム関連費（本体購入・クリーニング等）</w:t>
      </w:r>
    </w:p>
    <w:p w14:paraId="49831F44" w14:textId="77777777" w:rsidR="003D62C9" w:rsidRDefault="003D62C9" w:rsidP="00C55F62">
      <w:pPr>
        <w:ind w:left="0" w:right="0" w:firstLine="0"/>
      </w:pPr>
      <w:r>
        <w:rPr>
          <w:rFonts w:hint="eastAsia"/>
        </w:rPr>
        <w:t xml:space="preserve">　　（６）売店</w:t>
      </w:r>
      <w:r w:rsidRPr="003D62C9">
        <w:rPr>
          <w:rFonts w:hint="eastAsia"/>
        </w:rPr>
        <w:t>内の日常・特別清掃費（床・壁・天井・窓等の清掃）</w:t>
      </w:r>
    </w:p>
    <w:p w14:paraId="46535EED" w14:textId="77777777" w:rsidR="003D62C9" w:rsidRDefault="003D62C9" w:rsidP="00C55F62">
      <w:pPr>
        <w:ind w:left="0" w:right="0" w:firstLine="0"/>
      </w:pPr>
      <w:r>
        <w:rPr>
          <w:rFonts w:hint="eastAsia"/>
        </w:rPr>
        <w:t xml:space="preserve">　　（７）</w:t>
      </w:r>
      <w:r w:rsidRPr="003D62C9">
        <w:rPr>
          <w:rFonts w:hint="eastAsia"/>
        </w:rPr>
        <w:t>害虫駆除費（防虫防鼠）</w:t>
      </w:r>
    </w:p>
    <w:p w14:paraId="076D812B" w14:textId="77777777" w:rsidR="00C55F62" w:rsidRDefault="00C55F62" w:rsidP="00C55F62">
      <w:pPr>
        <w:ind w:left="0" w:right="0" w:firstLine="0"/>
      </w:pPr>
      <w:r>
        <w:rPr>
          <w:rFonts w:hint="eastAsia"/>
        </w:rPr>
        <w:t xml:space="preserve">　　（</w:t>
      </w:r>
      <w:r w:rsidR="003D62C9">
        <w:rPr>
          <w:rFonts w:hint="eastAsia"/>
        </w:rPr>
        <w:t>８</w:t>
      </w:r>
      <w:r>
        <w:rPr>
          <w:rFonts w:hint="eastAsia"/>
        </w:rPr>
        <w:t>）</w:t>
      </w:r>
      <w:r w:rsidR="003D62C9" w:rsidRPr="003D62C9">
        <w:rPr>
          <w:rFonts w:hint="eastAsia"/>
        </w:rPr>
        <w:t>直通電話の設置及び</w:t>
      </w:r>
      <w:r w:rsidRPr="00C55F62">
        <w:rPr>
          <w:rFonts w:hint="eastAsia"/>
        </w:rPr>
        <w:t>電話料金</w:t>
      </w:r>
      <w:r w:rsidR="003D62C9">
        <w:rPr>
          <w:rFonts w:hint="eastAsia"/>
        </w:rPr>
        <w:t>，</w:t>
      </w:r>
      <w:r w:rsidRPr="00C55F62">
        <w:rPr>
          <w:rFonts w:hint="eastAsia"/>
        </w:rPr>
        <w:t>郵便等通信費</w:t>
      </w:r>
    </w:p>
    <w:p w14:paraId="0F0104A6" w14:textId="77777777" w:rsidR="003D62C9" w:rsidRDefault="003D62C9" w:rsidP="00C55F62">
      <w:pPr>
        <w:ind w:left="0" w:right="0" w:firstLine="0"/>
      </w:pPr>
      <w:r>
        <w:rPr>
          <w:rFonts w:hint="eastAsia"/>
        </w:rPr>
        <w:t xml:space="preserve">　　（９）</w:t>
      </w:r>
      <w:r w:rsidRPr="003D62C9">
        <w:rPr>
          <w:rFonts w:hint="eastAsia"/>
        </w:rPr>
        <w:t>業務用パソコン等事務機器</w:t>
      </w:r>
    </w:p>
    <w:p w14:paraId="351C065C" w14:textId="77777777" w:rsidR="003D62C9" w:rsidRDefault="003D62C9" w:rsidP="00C55F62">
      <w:pPr>
        <w:ind w:left="0" w:right="0" w:firstLine="0"/>
      </w:pPr>
      <w:r>
        <w:rPr>
          <w:rFonts w:hint="eastAsia"/>
        </w:rPr>
        <w:t xml:space="preserve">　　（10）</w:t>
      </w:r>
      <w:r w:rsidRPr="003D62C9">
        <w:rPr>
          <w:rFonts w:hint="eastAsia"/>
        </w:rPr>
        <w:t>官公庁届出，申請等の手続きに要する費用（営業許可申請等）</w:t>
      </w:r>
    </w:p>
    <w:p w14:paraId="0F2CB7CA" w14:textId="77777777" w:rsidR="00C55F62" w:rsidRDefault="00C55F62" w:rsidP="00C55F62">
      <w:pPr>
        <w:ind w:left="0" w:right="0" w:firstLine="0"/>
      </w:pPr>
      <w:r>
        <w:rPr>
          <w:rFonts w:hint="eastAsia"/>
        </w:rPr>
        <w:t xml:space="preserve">　　（</w:t>
      </w:r>
      <w:r w:rsidR="003D62C9">
        <w:rPr>
          <w:rFonts w:hint="eastAsia"/>
        </w:rPr>
        <w:t>11</w:t>
      </w:r>
      <w:r>
        <w:rPr>
          <w:rFonts w:hint="eastAsia"/>
        </w:rPr>
        <w:t>）</w:t>
      </w:r>
      <w:r w:rsidR="003D62C9" w:rsidRPr="003D62C9">
        <w:rPr>
          <w:rFonts w:hint="eastAsia"/>
        </w:rPr>
        <w:t>公租公課</w:t>
      </w:r>
    </w:p>
    <w:p w14:paraId="419374FC" w14:textId="77777777" w:rsidR="00C55F62" w:rsidRDefault="00C55F62" w:rsidP="00C55F62">
      <w:pPr>
        <w:ind w:left="0" w:right="0" w:firstLine="0"/>
      </w:pPr>
      <w:r>
        <w:rPr>
          <w:rFonts w:hint="eastAsia"/>
        </w:rPr>
        <w:t xml:space="preserve">　　（</w:t>
      </w:r>
      <w:r w:rsidR="003D62C9">
        <w:rPr>
          <w:rFonts w:hint="eastAsia"/>
        </w:rPr>
        <w:t>12</w:t>
      </w:r>
      <w:r>
        <w:rPr>
          <w:rFonts w:hint="eastAsia"/>
        </w:rPr>
        <w:t>）</w:t>
      </w:r>
      <w:r w:rsidR="003D62C9" w:rsidRPr="003D62C9">
        <w:rPr>
          <w:rFonts w:hint="eastAsia"/>
        </w:rPr>
        <w:t>乙の設置した設備</w:t>
      </w:r>
      <w:r w:rsidR="003D62C9">
        <w:rPr>
          <w:rFonts w:hint="eastAsia"/>
        </w:rPr>
        <w:t>維持費</w:t>
      </w:r>
    </w:p>
    <w:p w14:paraId="50FBAEA7" w14:textId="77777777" w:rsidR="00C55F62" w:rsidRDefault="00E54504" w:rsidP="00C55F62">
      <w:pPr>
        <w:ind w:left="0" w:right="0" w:firstLine="0"/>
      </w:pPr>
      <w:r>
        <w:rPr>
          <w:rFonts w:hint="eastAsia"/>
        </w:rPr>
        <w:t xml:space="preserve">　　（13）</w:t>
      </w:r>
      <w:r w:rsidR="00C55F62">
        <w:t>第５条及び①号以外の売店業務に関する一切の諸経費</w:t>
      </w:r>
    </w:p>
    <w:p w14:paraId="626824F7" w14:textId="77777777" w:rsidR="00C55F62" w:rsidRPr="00C55F62" w:rsidRDefault="00C55F62" w:rsidP="00C55F62">
      <w:pPr>
        <w:ind w:left="0" w:right="0" w:firstLine="0"/>
      </w:pPr>
    </w:p>
    <w:p w14:paraId="505F11F0" w14:textId="77777777" w:rsidR="000B52CC" w:rsidRDefault="00E54504" w:rsidP="00E54504">
      <w:pPr>
        <w:spacing w:after="8" w:line="259" w:lineRule="auto"/>
        <w:ind w:right="13"/>
      </w:pPr>
      <w:r>
        <w:rPr>
          <w:rFonts w:hint="eastAsia"/>
        </w:rPr>
        <w:t xml:space="preserve">　　　　　　　　　　　　　　　　　　　　　　　　　　　　　　　　　　</w:t>
      </w:r>
      <w:r w:rsidR="00A75EE6">
        <w:t>以</w:t>
      </w:r>
      <w:r>
        <w:rPr>
          <w:rFonts w:hint="eastAsia"/>
        </w:rPr>
        <w:t xml:space="preserve">　</w:t>
      </w:r>
      <w:r w:rsidR="00A75EE6">
        <w:t xml:space="preserve">  上</w:t>
      </w:r>
    </w:p>
    <w:sectPr w:rsidR="000B52CC" w:rsidSect="0019495A">
      <w:pgSz w:w="11906" w:h="16838" w:code="9"/>
      <w:pgMar w:top="1418" w:right="1134" w:bottom="1418" w:left="1361" w:header="720" w:footer="720" w:gutter="0"/>
      <w:cols w:space="720"/>
      <w:docGrid w:type="linesAndChars" w:linePitch="350" w:charSpace="-9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EDCCD" w14:textId="77777777" w:rsidR="00FE0F77" w:rsidRDefault="00FE0F77" w:rsidP="00D02F50">
      <w:pPr>
        <w:spacing w:after="0" w:line="240" w:lineRule="auto"/>
      </w:pPr>
      <w:r>
        <w:separator/>
      </w:r>
    </w:p>
  </w:endnote>
  <w:endnote w:type="continuationSeparator" w:id="0">
    <w:p w14:paraId="3B061B93" w14:textId="77777777" w:rsidR="00FE0F77" w:rsidRDefault="00FE0F77" w:rsidP="00D02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6FCE7" w14:textId="77777777" w:rsidR="00FE0F77" w:rsidRDefault="00FE0F77" w:rsidP="00D02F50">
      <w:pPr>
        <w:spacing w:after="0" w:line="240" w:lineRule="auto"/>
      </w:pPr>
      <w:r>
        <w:separator/>
      </w:r>
    </w:p>
  </w:footnote>
  <w:footnote w:type="continuationSeparator" w:id="0">
    <w:p w14:paraId="3ED927C0" w14:textId="77777777" w:rsidR="00FE0F77" w:rsidRDefault="00FE0F77" w:rsidP="00D02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15E7E"/>
    <w:multiLevelType w:val="hybridMultilevel"/>
    <w:tmpl w:val="90F8EB7C"/>
    <w:lvl w:ilvl="0" w:tplc="AD30B0A8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046868">
      <w:start w:val="1"/>
      <w:numFmt w:val="lowerLetter"/>
      <w:lvlText w:val="%2"/>
      <w:lvlJc w:val="left"/>
      <w:pPr>
        <w:ind w:left="6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687BDE">
      <w:start w:val="10"/>
      <w:numFmt w:val="decimal"/>
      <w:lvlText w:val="（%3）"/>
      <w:lvlJc w:val="left"/>
      <w:pPr>
        <w:ind w:left="1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DA584E">
      <w:start w:val="1"/>
      <w:numFmt w:val="decimal"/>
      <w:lvlText w:val="%4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F21E50">
      <w:start w:val="1"/>
      <w:numFmt w:val="lowerLetter"/>
      <w:lvlText w:val="%5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903D58">
      <w:start w:val="1"/>
      <w:numFmt w:val="lowerRoman"/>
      <w:lvlText w:val="%6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22CBDC">
      <w:start w:val="1"/>
      <w:numFmt w:val="decimal"/>
      <w:lvlText w:val="%7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F84302">
      <w:start w:val="1"/>
      <w:numFmt w:val="lowerLetter"/>
      <w:lvlText w:val="%8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A8FB96">
      <w:start w:val="1"/>
      <w:numFmt w:val="lowerRoman"/>
      <w:lvlText w:val="%9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50660E"/>
    <w:multiLevelType w:val="hybridMultilevel"/>
    <w:tmpl w:val="D8220F32"/>
    <w:lvl w:ilvl="0" w:tplc="7556EFD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FC6160">
      <w:start w:val="1"/>
      <w:numFmt w:val="lowerLetter"/>
      <w:lvlText w:val="%2"/>
      <w:lvlJc w:val="left"/>
      <w:pPr>
        <w:ind w:left="8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9A3FBE">
      <w:start w:val="1"/>
      <w:numFmt w:val="lowerRoman"/>
      <w:lvlText w:val="%3"/>
      <w:lvlJc w:val="left"/>
      <w:pPr>
        <w:ind w:left="1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60C0E">
      <w:start w:val="1"/>
      <w:numFmt w:val="decimal"/>
      <w:lvlText w:val="%4"/>
      <w:lvlJc w:val="left"/>
      <w:pPr>
        <w:ind w:left="19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463070">
      <w:start w:val="1"/>
      <w:numFmt w:val="decimalFullWidth"/>
      <w:lvlRestart w:val="0"/>
      <w:lvlText w:val="（%5）"/>
      <w:lvlJc w:val="left"/>
      <w:pPr>
        <w:ind w:left="23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E44388">
      <w:start w:val="1"/>
      <w:numFmt w:val="lowerRoman"/>
      <w:lvlText w:val="%6"/>
      <w:lvlJc w:val="left"/>
      <w:pPr>
        <w:ind w:left="322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6AC4D6">
      <w:start w:val="1"/>
      <w:numFmt w:val="decimal"/>
      <w:lvlText w:val="%7"/>
      <w:lvlJc w:val="left"/>
      <w:pPr>
        <w:ind w:left="394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0A11C">
      <w:start w:val="1"/>
      <w:numFmt w:val="lowerLetter"/>
      <w:lvlText w:val="%8"/>
      <w:lvlJc w:val="left"/>
      <w:pPr>
        <w:ind w:left="46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F0ACA2">
      <w:start w:val="1"/>
      <w:numFmt w:val="lowerRoman"/>
      <w:lvlText w:val="%9"/>
      <w:lvlJc w:val="left"/>
      <w:pPr>
        <w:ind w:left="538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B94E1B"/>
    <w:multiLevelType w:val="hybridMultilevel"/>
    <w:tmpl w:val="48A431F8"/>
    <w:lvl w:ilvl="0" w:tplc="56626E2E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00BA38">
      <w:start w:val="1"/>
      <w:numFmt w:val="lowerLetter"/>
      <w:lvlText w:val="%2"/>
      <w:lvlJc w:val="left"/>
      <w:pPr>
        <w:ind w:left="6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D807AA">
      <w:start w:val="10"/>
      <w:numFmt w:val="decimal"/>
      <w:lvlText w:val="（%3）"/>
      <w:lvlJc w:val="left"/>
      <w:pPr>
        <w:ind w:left="1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7CC3D6">
      <w:start w:val="1"/>
      <w:numFmt w:val="decimal"/>
      <w:lvlText w:val="%4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249840">
      <w:start w:val="1"/>
      <w:numFmt w:val="lowerLetter"/>
      <w:lvlText w:val="%5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E20CE0">
      <w:start w:val="1"/>
      <w:numFmt w:val="lowerRoman"/>
      <w:lvlText w:val="%6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26334A">
      <w:start w:val="1"/>
      <w:numFmt w:val="decimal"/>
      <w:lvlText w:val="%7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E62960">
      <w:start w:val="1"/>
      <w:numFmt w:val="lowerLetter"/>
      <w:lvlText w:val="%8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B8FFC0">
      <w:start w:val="1"/>
      <w:numFmt w:val="lowerRoman"/>
      <w:lvlText w:val="%9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216C1F"/>
    <w:multiLevelType w:val="hybridMultilevel"/>
    <w:tmpl w:val="3FC48D6E"/>
    <w:lvl w:ilvl="0" w:tplc="1908C9C0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AD242">
      <w:start w:val="1"/>
      <w:numFmt w:val="decimalEnclosedCircle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5EEA0A">
      <w:start w:val="1"/>
      <w:numFmt w:val="decimalFullWidth"/>
      <w:lvlText w:val="（%3）"/>
      <w:lvlJc w:val="left"/>
      <w:pPr>
        <w:ind w:left="2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2D4B4">
      <w:start w:val="1"/>
      <w:numFmt w:val="decimal"/>
      <w:lvlText w:val="%4"/>
      <w:lvlJc w:val="left"/>
      <w:pPr>
        <w:ind w:left="15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1C26A0">
      <w:start w:val="1"/>
      <w:numFmt w:val="lowerLetter"/>
      <w:lvlText w:val="%5"/>
      <w:lvlJc w:val="left"/>
      <w:pPr>
        <w:ind w:left="22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B44CEC">
      <w:start w:val="1"/>
      <w:numFmt w:val="lowerRoman"/>
      <w:lvlText w:val="%6"/>
      <w:lvlJc w:val="left"/>
      <w:pPr>
        <w:ind w:left="30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8EBDBC">
      <w:start w:val="1"/>
      <w:numFmt w:val="decimal"/>
      <w:lvlText w:val="%7"/>
      <w:lvlJc w:val="left"/>
      <w:pPr>
        <w:ind w:left="3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9627E8">
      <w:start w:val="1"/>
      <w:numFmt w:val="lowerLetter"/>
      <w:lvlText w:val="%8"/>
      <w:lvlJc w:val="left"/>
      <w:pPr>
        <w:ind w:left="4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6A47C2">
      <w:start w:val="1"/>
      <w:numFmt w:val="lowerRoman"/>
      <w:lvlText w:val="%9"/>
      <w:lvlJc w:val="left"/>
      <w:pPr>
        <w:ind w:left="5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175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CC"/>
    <w:rsid w:val="00030359"/>
    <w:rsid w:val="000B52CC"/>
    <w:rsid w:val="0019495A"/>
    <w:rsid w:val="00205755"/>
    <w:rsid w:val="00211F73"/>
    <w:rsid w:val="00345357"/>
    <w:rsid w:val="003D62C9"/>
    <w:rsid w:val="003E5800"/>
    <w:rsid w:val="004B2A9F"/>
    <w:rsid w:val="004D4C31"/>
    <w:rsid w:val="00512D3B"/>
    <w:rsid w:val="0058745D"/>
    <w:rsid w:val="0074398C"/>
    <w:rsid w:val="00880363"/>
    <w:rsid w:val="0095156A"/>
    <w:rsid w:val="00962852"/>
    <w:rsid w:val="00990390"/>
    <w:rsid w:val="00A75EE6"/>
    <w:rsid w:val="00BD74FA"/>
    <w:rsid w:val="00C55F62"/>
    <w:rsid w:val="00CC09BC"/>
    <w:rsid w:val="00CD06B0"/>
    <w:rsid w:val="00D02F50"/>
    <w:rsid w:val="00D46C5B"/>
    <w:rsid w:val="00E54504"/>
    <w:rsid w:val="00EE667E"/>
    <w:rsid w:val="00F618B5"/>
    <w:rsid w:val="00FE0F77"/>
    <w:rsid w:val="00FE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5A3ED5"/>
  <w15:docId w15:val="{2B2F7CFB-2B85-4A29-B479-5C14018D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5" w:line="249" w:lineRule="auto"/>
      <w:ind w:left="10" w:right="245" w:hanging="1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2F50"/>
    <w:rPr>
      <w:rFonts w:ascii="ＭＳ 明朝" w:eastAsia="ＭＳ 明朝" w:hAnsi="ＭＳ 明朝" w:cs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D02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2F50"/>
    <w:rPr>
      <w:rFonts w:ascii="ＭＳ 明朝" w:eastAsia="ＭＳ 明朝" w:hAnsi="ＭＳ 明朝" w:cs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kosaka-r</dc:creator>
  <cp:keywords/>
  <cp:lastModifiedBy>ホリウチカズヒデ</cp:lastModifiedBy>
  <cp:revision>10</cp:revision>
  <cp:lastPrinted>2026-01-20T08:22:00Z</cp:lastPrinted>
  <dcterms:created xsi:type="dcterms:W3CDTF">2025-12-03T12:06:00Z</dcterms:created>
  <dcterms:modified xsi:type="dcterms:W3CDTF">2026-01-20T09:15:00Z</dcterms:modified>
</cp:coreProperties>
</file>